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0" w:rsidRPr="004A1560" w:rsidRDefault="004A1560" w:rsidP="004A1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1560" w:rsidRPr="004A1560" w:rsidRDefault="004A1560" w:rsidP="004A156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15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 1f do Regulaminu pomocy materialnej </w:t>
      </w:r>
      <w:proofErr w:type="spellStart"/>
      <w:r w:rsidRPr="004A1560">
        <w:rPr>
          <w:rFonts w:ascii="Times New Roman" w:eastAsia="Times New Roman" w:hAnsi="Times New Roman" w:cs="Times New Roman"/>
          <w:sz w:val="16"/>
          <w:szCs w:val="16"/>
          <w:lang w:eastAsia="pl-PL"/>
        </w:rPr>
        <w:t>WSZiC</w:t>
      </w:r>
      <w:proofErr w:type="spellEnd"/>
      <w:r w:rsidRPr="004A15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we Wrocławiu</w:t>
      </w:r>
    </w:p>
    <w:p w:rsidR="004A1560" w:rsidRPr="004A1560" w:rsidRDefault="004A1560" w:rsidP="004A15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1560" w:rsidRPr="004A1560" w:rsidRDefault="004A1560" w:rsidP="004A15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mbria"/>
          <w:b/>
          <w:sz w:val="18"/>
          <w:szCs w:val="18"/>
          <w:lang w:eastAsia="pl-PL"/>
        </w:rPr>
      </w:pPr>
      <w:r w:rsidRPr="004A15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WNIOSEK O UWZGLĘDNIENIE DOCHODU UTRACONEGO/UZYSKANEGO</w:t>
      </w:r>
    </w:p>
    <w:p w:rsidR="004A1560" w:rsidRPr="004A1560" w:rsidRDefault="004A1560" w:rsidP="004A1560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b/>
          <w:bCs/>
          <w:sz w:val="20"/>
          <w:szCs w:val="20"/>
          <w:lang w:eastAsia="pl-PL"/>
        </w:rPr>
        <w:t xml:space="preserve">1. UTRATA DOCHODU </w:t>
      </w: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(przed ustaleniem prawa do świadczeń pomocy materialnej w danym roku akademickim)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</w:p>
    <w:p w:rsid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Proszę o ustalenie prawa do pomocy materialnej z uwzględnieniem utraconego dochodu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8"/>
          <w:szCs w:val="18"/>
          <w:lang w:eastAsia="pl-PL"/>
        </w:rPr>
      </w:pP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,Bold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…………………………………………………………</w:t>
      </w:r>
    </w:p>
    <w:p w:rsidR="004A1560" w:rsidRDefault="004A1560" w:rsidP="004A1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,Bold" w:hAnsi="Times New Roman" w:cs="Times New Roman"/>
          <w:sz w:val="16"/>
          <w:szCs w:val="16"/>
          <w:lang w:eastAsia="pl-PL"/>
        </w:rPr>
      </w:pPr>
      <w:r w:rsidRPr="004A1560">
        <w:rPr>
          <w:rFonts w:ascii="Times New Roman" w:eastAsia="Tahoma,Bold" w:hAnsi="Times New Roman" w:cs="Times New Roman"/>
          <w:sz w:val="16"/>
          <w:szCs w:val="16"/>
          <w:lang w:eastAsia="pl-PL"/>
        </w:rPr>
        <w:t>nazwisko i imię osoby, która utraciła dochód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sz w:val="16"/>
          <w:szCs w:val="16"/>
          <w:lang w:eastAsia="pl-PL"/>
        </w:rPr>
      </w:pPr>
      <w:r w:rsidRPr="004A1560">
        <w:rPr>
          <w:rFonts w:ascii="Times New Roman" w:eastAsia="Tahoma,Bold" w:hAnsi="Times New Roman" w:cs="Times New Roman"/>
          <w:sz w:val="16"/>
          <w:szCs w:val="16"/>
          <w:lang w:eastAsia="pl-PL"/>
        </w:rPr>
        <w:t xml:space="preserve"> (właściwe zaznaczyć):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>uzyskaniem prawa do urlopu wychowawczego,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>utratą prawa do zasiłku dla bezrobotnych lub stypendium  dla bezrobotnych,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utratą zatrudnienia lub innej pracy zarobkowej, 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>utratą zasiłku przedemerytalnego lub świadczenia przedemerytalnego, nauczycielskiego świadczenia kompensacyjnego, a także emerytury, renty, renty rodzinnej lub renty socjalnej,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wyrejestrowaniem pozarolniczej działalności gospodarczej lub zawieszeniem jej wykonywania w rozumieniu art. 14a ust. 1d ustawy z dnia 2 lipca 2004 r. o swobodzie działalności gospodarczej (Dz. U. z 2016 r. poz. 1829, z </w:t>
      </w:r>
      <w:proofErr w:type="spellStart"/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>późn</w:t>
      </w:r>
      <w:proofErr w:type="spellEnd"/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>. zm.),</w:t>
      </w: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zasiłku chorobowego, świadczenia rehabilitacyjnego lub zasiłku macierzyńskiego, przysługujących  po utracie zatrudnienia lub innej pracy zarobkowej,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557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557A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świadczenia rodzicielskiego,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557A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zasiłku macierzyńskiego, o którym mowa w przepisach o ubezpieczeniu społecznym rolników,</w:t>
      </w:r>
    </w:p>
    <w:p w:rsidR="004A1560" w:rsidRPr="00E6557A" w:rsidRDefault="004A1560" w:rsidP="004A1560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55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utratą stypendium doktoranckiego określonego w art. 200 ust. 1 ustawy z dnia 27 lipca 2005 r. </w:t>
      </w:r>
      <w:r w:rsidRPr="00E6557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Prawo o szkolnictwie wyższym </w:t>
      </w:r>
    </w:p>
    <w:p w:rsidR="004A1560" w:rsidRPr="00E6557A" w:rsidRDefault="004A1560" w:rsidP="004A1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b/>
          <w:sz w:val="18"/>
          <w:szCs w:val="18"/>
          <w:lang w:eastAsia="pl-PL"/>
        </w:rPr>
        <w:t>Utratę dochodu dokumentuje się zaświadczeniem płatnika dochodu lub innym dokumentem potwierdzającym fakt utraty dochodu (datę utraty i wysokość</w:t>
      </w:r>
      <w:r w:rsidRPr="004A1560">
        <w:rPr>
          <w:rFonts w:ascii="Times New Roman" w:eastAsia="Tahoma,Bold" w:hAnsi="Times New Roman" w:cs="Times New Roman"/>
          <w:b/>
          <w:sz w:val="20"/>
          <w:szCs w:val="20"/>
          <w:lang w:eastAsia="pl-PL"/>
        </w:rPr>
        <w:t xml:space="preserve">) 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  <w:lang w:eastAsia="pl-PL"/>
        </w:rPr>
      </w:pP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b/>
          <w:bCs/>
          <w:sz w:val="20"/>
          <w:szCs w:val="20"/>
          <w:lang w:eastAsia="pl-PL"/>
        </w:rPr>
        <w:t xml:space="preserve">UZYSKANIE DOCHODU </w:t>
      </w: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(przed ustaleniem prawa do świadczeń pomocy materialnej w danym roku akademickim)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</w:p>
    <w:p w:rsid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 xml:space="preserve">Proszę o ustalenie prawa do pomocy materialnej z uwzględnieniem uzyskanego dochodu 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>
        <w:rPr>
          <w:rFonts w:ascii="Times New Roman" w:eastAsia="Tahoma,Bold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…………………………………………...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16"/>
          <w:szCs w:val="16"/>
          <w:lang w:eastAsia="pl-PL"/>
        </w:rPr>
      </w:pPr>
      <w:r w:rsidRPr="004A1560">
        <w:rPr>
          <w:rFonts w:ascii="Times New Roman" w:eastAsia="Tahoma,Bold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nazwisko i imię osoby, która uzyskała dochód  (właściwe zaznaczyć):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21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zakończeniem urlopu wychowawczego,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21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uzyskaniem prawa do zasiłku lub stypendium dla bezrobotnych,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21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uzyskaniem zatrudnienia lub innej pracy zarobkowej,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rozpoczęciem pozarolniczej działalności gospodarczej lub wznowieniem jej wykonywania po </w:t>
      </w:r>
    </w:p>
    <w:p w:rsidR="004A1560" w:rsidRPr="00E6557A" w:rsidRDefault="004A1560" w:rsidP="004A1560">
      <w:pPr>
        <w:autoSpaceDE w:val="0"/>
        <w:autoSpaceDN w:val="0"/>
        <w:adjustRightInd w:val="0"/>
        <w:spacing w:after="31" w:line="240" w:lineRule="auto"/>
        <w:ind w:left="106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557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okresie zawieszenia w rozumieniu art.14a ust.1d ustawy z dnia 2 lipca 2004 r. o swobodzie działalności gospodarczej (Dz.U. z 2016 poz.1829, z późn.zm.),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uzyskaniem zasiłku chorobowego, świadczenia rehabilitacyjnego lub zasiłku macierzyńskiego </w:t>
      </w:r>
    </w:p>
    <w:p w:rsidR="004A1560" w:rsidRPr="00E6557A" w:rsidRDefault="004A1560" w:rsidP="004A1560">
      <w:pPr>
        <w:autoSpaceDE w:val="0"/>
        <w:autoSpaceDN w:val="0"/>
        <w:spacing w:after="0" w:line="240" w:lineRule="auto"/>
        <w:ind w:left="1068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przysługujących po utracie zatrudnienia lub innej pracy zarobkowej,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21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uzyskaniem świadczenia rodzicielskiego,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uzyskaniem zasiłku macierzyńskiego, o którym mowa w przepisach o ubezpieczeniu społecznym </w:t>
      </w:r>
    </w:p>
    <w:p w:rsidR="004A1560" w:rsidRPr="00E6557A" w:rsidRDefault="004A1560" w:rsidP="004A1560">
      <w:pPr>
        <w:autoSpaceDE w:val="0"/>
        <w:autoSpaceDN w:val="0"/>
        <w:spacing w:after="0" w:line="240" w:lineRule="auto"/>
        <w:ind w:left="1068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Calibri" w:hAnsi="Times New Roman" w:cs="Times New Roman"/>
          <w:sz w:val="18"/>
          <w:szCs w:val="18"/>
        </w:rPr>
        <w:t xml:space="preserve">rolników </w:t>
      </w:r>
    </w:p>
    <w:p w:rsidR="004A1560" w:rsidRPr="00E6557A" w:rsidRDefault="004A1560" w:rsidP="004A1560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55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uzyskaniem stypendium doktoranckiego określonego w art.200 ust.1 ustawy Prawo o szkolnictwie wyższym. </w:t>
      </w:r>
    </w:p>
    <w:p w:rsidR="004A1560" w:rsidRPr="00E6557A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sz w:val="18"/>
          <w:szCs w:val="18"/>
          <w:lang w:eastAsia="pl-PL"/>
        </w:rPr>
      </w:pP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b/>
          <w:sz w:val="20"/>
          <w:szCs w:val="20"/>
          <w:lang w:eastAsia="pl-PL"/>
        </w:rPr>
        <w:t xml:space="preserve">Dodatkowe informacje </w:t>
      </w: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(właściwe zaznaczyć):</w:t>
      </w:r>
    </w:p>
    <w:p w:rsidR="004A1560" w:rsidRPr="004A1560" w:rsidRDefault="004A1560" w:rsidP="004A1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dochód uzyskany w 2016  roku, liczba miesięcy uzyskiwania dochodu ……….</w:t>
      </w:r>
    </w:p>
    <w:p w:rsidR="004A1560" w:rsidRPr="004A1560" w:rsidRDefault="004A1560" w:rsidP="004A1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dochód uzyskany po 2016 roku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b/>
          <w:sz w:val="20"/>
          <w:szCs w:val="20"/>
          <w:lang w:eastAsia="pl-PL"/>
        </w:rPr>
        <w:t>Oświadczam, że dochód ten jest uzyskiwany w chwili składania wniosku o stypendium</w:t>
      </w:r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4A1560" w:rsidRPr="004A1560" w:rsidRDefault="004A1560" w:rsidP="004A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0"/>
          <w:szCs w:val="20"/>
          <w:lang w:eastAsia="pl-PL"/>
        </w:rPr>
      </w:pP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lastRenderedPageBreak/>
        <w:t>W przypadku uzyskania dochodu w 2016 roku  do wniosku należy dołączyć dokument określający wysokość dochodu netto uzyskanego przez członka rodziny oraz liczbę miesięcy, w których dochód był osiągany</w:t>
      </w:r>
      <w:r w:rsidRPr="004A15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4A1560">
        <w:rPr>
          <w:rFonts w:ascii="Times New Roman" w:eastAsia="Tahoma,Bold" w:hAnsi="Times New Roman" w:cs="Times New Roman"/>
          <w:sz w:val="20"/>
          <w:szCs w:val="20"/>
          <w:lang w:eastAsia="pl-PL"/>
        </w:rPr>
        <w:t>W przypadku uzyskania dochodu po 2016 roku do wniosku należy dołączyć dokument określający wysokość  dochodu netto uzyskanego przez członka rodziny z miesiąca następującego po miesiącu, w którym dochód został osiągnięty.</w:t>
      </w:r>
    </w:p>
    <w:p w:rsidR="004A1560" w:rsidRPr="004A1560" w:rsidRDefault="004A1560" w:rsidP="004A1560">
      <w:pPr>
        <w:spacing w:after="0" w:line="360" w:lineRule="auto"/>
        <w:jc w:val="both"/>
        <w:rPr>
          <w:rFonts w:ascii="Times New Roman" w:eastAsia="Tahoma,Bold" w:hAnsi="Times New Roman" w:cs="Times New Roman"/>
          <w:b/>
          <w:bCs/>
          <w:sz w:val="20"/>
          <w:szCs w:val="20"/>
          <w:lang w:eastAsia="pl-PL"/>
        </w:rPr>
      </w:pPr>
    </w:p>
    <w:p w:rsidR="004A1560" w:rsidRPr="004A1560" w:rsidRDefault="004A1560" w:rsidP="004A15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</w:pPr>
      <w:r w:rsidRPr="004A156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Oświadczam, że jestem świadomy/świadoma odpowiedzialności karnej za złożenie fałszywego oświadczenia</w:t>
      </w:r>
    </w:p>
    <w:p w:rsidR="004A1560" w:rsidRPr="004A1560" w:rsidRDefault="004A1560" w:rsidP="004A156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A1560" w:rsidRPr="004A1560" w:rsidRDefault="004A1560" w:rsidP="004A156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15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</w:t>
      </w:r>
      <w:r w:rsidRPr="004A15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A15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A15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……………………………………………………………………</w:t>
      </w:r>
    </w:p>
    <w:p w:rsidR="004A1560" w:rsidRPr="004A1560" w:rsidRDefault="004A1560" w:rsidP="004A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(miejscowość, data)</w:t>
      </w: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4A15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(podpis studenta)</w:t>
      </w:r>
      <w:r w:rsidRPr="004A15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                                                              </w:t>
      </w: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482"/>
    <w:multiLevelType w:val="hybridMultilevel"/>
    <w:tmpl w:val="B9BA919E"/>
    <w:lvl w:ilvl="0" w:tplc="50F2AE64">
      <w:start w:val="4"/>
      <w:numFmt w:val="bullet"/>
      <w:lvlText w:val=""/>
      <w:lvlJc w:val="left"/>
      <w:pPr>
        <w:ind w:left="720" w:hanging="360"/>
      </w:pPr>
      <w:rPr>
        <w:rFonts w:ascii="Symbol" w:eastAsia="Tahoma,Bold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3194"/>
    <w:multiLevelType w:val="hybridMultilevel"/>
    <w:tmpl w:val="A318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514C4"/>
    <w:multiLevelType w:val="hybridMultilevel"/>
    <w:tmpl w:val="D338A6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0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A1560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6557A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2</cp:revision>
  <dcterms:created xsi:type="dcterms:W3CDTF">2017-10-02T14:41:00Z</dcterms:created>
  <dcterms:modified xsi:type="dcterms:W3CDTF">2017-10-08T19:00:00Z</dcterms:modified>
</cp:coreProperties>
</file>