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E43A" w14:textId="77777777" w:rsidR="00DB1952" w:rsidRDefault="00DB1952" w:rsidP="00DB1952">
      <w:pPr>
        <w:spacing w:after="0" w:line="360" w:lineRule="auto"/>
        <w:jc w:val="center"/>
      </w:pPr>
      <w:r>
        <w:t>UMOWA O ŚWIADCZENIE USŁUG EDUKACYJNYCH</w:t>
      </w:r>
    </w:p>
    <w:p w14:paraId="6A207430" w14:textId="77777777" w:rsidR="00DB1952" w:rsidRDefault="00DB1952" w:rsidP="00DB1952">
      <w:pPr>
        <w:spacing w:after="0" w:line="360" w:lineRule="auto"/>
        <w:jc w:val="center"/>
      </w:pPr>
      <w:r>
        <w:t>DLA SŁUCHACZY STUDIÓW PODYPLOMOWYCH</w:t>
      </w:r>
      <w:r>
        <w:br/>
        <w:t xml:space="preserve"> WYŻSZEJ SZKOŁY ZARZĄDZANIA I COACHINGU WE WROCŁAWIU</w:t>
      </w:r>
    </w:p>
    <w:p w14:paraId="7A163D96" w14:textId="77777777" w:rsidR="00DB1952" w:rsidRDefault="00DB1952"/>
    <w:p w14:paraId="42458FC4" w14:textId="77777777" w:rsidR="00DB1952" w:rsidRDefault="00DB1952">
      <w:r>
        <w:t xml:space="preserve">z dnia (wypełnia Uczelnia) …………………………… zawarta we Wrocławiu pomiędzy: </w:t>
      </w:r>
    </w:p>
    <w:p w14:paraId="01A917D1" w14:textId="57BBB278" w:rsidR="00DB1952" w:rsidRDefault="00DB1952">
      <w:r>
        <w:t xml:space="preserve">Wyższą Szkołą Zarządzania i Coachingu we Wrocławiu z siedzibą </w:t>
      </w:r>
      <w:r w:rsidR="00B90648" w:rsidRPr="00B90648">
        <w:t>Al. Śląska 1</w:t>
      </w:r>
      <w:r w:rsidR="00B90648">
        <w:t>,</w:t>
      </w:r>
      <w:r w:rsidR="00B90648" w:rsidRPr="00B90648">
        <w:t xml:space="preserve"> 54-118 Wrocław</w:t>
      </w:r>
      <w:r>
        <w:t>, wpisaną do rejestru uczelni niepublicznych i związków uczelni niepublicznych, prowadzonego przez Ministra Nauki i Szkolnictwa Wyższego pod liczbą porządkową 359, zgodnie z przepisami ustawy Prawo o szkolnictwie wyższym, reprezentowaną przez Rektora – dr Łukasza Panfila, zwaną dalej „Uczelnią”, a</w:t>
      </w:r>
    </w:p>
    <w:p w14:paraId="4F035696" w14:textId="77777777" w:rsidR="00DB1952" w:rsidRDefault="00DB19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1952" w14:paraId="17918AA4" w14:textId="77777777" w:rsidTr="00DB1952">
        <w:tc>
          <w:tcPr>
            <w:tcW w:w="3397" w:type="dxa"/>
          </w:tcPr>
          <w:p w14:paraId="4E1D9208" w14:textId="77777777" w:rsidR="00DB1952" w:rsidRDefault="00DB1952" w:rsidP="00DB1952">
            <w:pPr>
              <w:tabs>
                <w:tab w:val="center" w:pos="2157"/>
              </w:tabs>
            </w:pPr>
            <w:r>
              <w:t>Imię i nazwisko</w:t>
            </w:r>
            <w:r>
              <w:tab/>
            </w:r>
          </w:p>
          <w:p w14:paraId="5F782488" w14:textId="77777777" w:rsidR="00DB1952" w:rsidRDefault="00DB1952" w:rsidP="00DB1952">
            <w:pPr>
              <w:tabs>
                <w:tab w:val="center" w:pos="2157"/>
              </w:tabs>
            </w:pPr>
          </w:p>
          <w:p w14:paraId="1F1E5744" w14:textId="77777777" w:rsidR="00DB1952" w:rsidRDefault="00DB1952" w:rsidP="00DB1952">
            <w:pPr>
              <w:tabs>
                <w:tab w:val="center" w:pos="2157"/>
              </w:tabs>
            </w:pPr>
          </w:p>
        </w:tc>
        <w:tc>
          <w:tcPr>
            <w:tcW w:w="5665" w:type="dxa"/>
          </w:tcPr>
          <w:p w14:paraId="6A0687B8" w14:textId="77777777" w:rsidR="00DB1952" w:rsidRDefault="00DB1952"/>
        </w:tc>
      </w:tr>
      <w:tr w:rsidR="00DB1952" w14:paraId="27934600" w14:textId="77777777" w:rsidTr="00DB1952">
        <w:tc>
          <w:tcPr>
            <w:tcW w:w="3397" w:type="dxa"/>
          </w:tcPr>
          <w:p w14:paraId="45808587" w14:textId="77777777" w:rsidR="00DB1952" w:rsidRDefault="00DB1952">
            <w:r>
              <w:t>PESEL</w:t>
            </w:r>
          </w:p>
          <w:p w14:paraId="6E8F5E9D" w14:textId="77777777" w:rsidR="00DB1952" w:rsidRDefault="00DB1952"/>
        </w:tc>
        <w:tc>
          <w:tcPr>
            <w:tcW w:w="5665" w:type="dxa"/>
          </w:tcPr>
          <w:p w14:paraId="0D2D8D52" w14:textId="77777777" w:rsidR="00DB1952" w:rsidRDefault="00DB1952"/>
        </w:tc>
      </w:tr>
      <w:tr w:rsidR="00DB1952" w14:paraId="7DA43552" w14:textId="77777777" w:rsidTr="00DB1952">
        <w:tc>
          <w:tcPr>
            <w:tcW w:w="3397" w:type="dxa"/>
          </w:tcPr>
          <w:p w14:paraId="57F14537" w14:textId="77777777" w:rsidR="00DB1952" w:rsidRDefault="00DB1952">
            <w:r>
              <w:t>Adres zamieszkania</w:t>
            </w:r>
          </w:p>
          <w:p w14:paraId="5DF9394D" w14:textId="77777777" w:rsidR="00DB1952" w:rsidRDefault="00DB1952"/>
          <w:p w14:paraId="3D183582" w14:textId="77777777" w:rsidR="00DB1952" w:rsidRDefault="00DB1952"/>
          <w:p w14:paraId="64C9A3B3" w14:textId="77777777" w:rsidR="00DB1952" w:rsidRDefault="00DB1952"/>
        </w:tc>
        <w:tc>
          <w:tcPr>
            <w:tcW w:w="5665" w:type="dxa"/>
          </w:tcPr>
          <w:p w14:paraId="269A0450" w14:textId="77777777" w:rsidR="00DB1952" w:rsidRDefault="00DB1952"/>
        </w:tc>
      </w:tr>
      <w:tr w:rsidR="00DB1952" w14:paraId="2D92EFCD" w14:textId="77777777" w:rsidTr="00DB1952">
        <w:tc>
          <w:tcPr>
            <w:tcW w:w="3397" w:type="dxa"/>
          </w:tcPr>
          <w:p w14:paraId="1F9E76D7" w14:textId="77777777" w:rsidR="00DB1952" w:rsidRDefault="00DB1952">
            <w:r>
              <w:t>Adres korespondencyjny (jeśli inny niż zamieszkania)</w:t>
            </w:r>
          </w:p>
          <w:p w14:paraId="1D41C6E3" w14:textId="77777777" w:rsidR="00DB1952" w:rsidRDefault="00DB1952"/>
        </w:tc>
        <w:tc>
          <w:tcPr>
            <w:tcW w:w="5665" w:type="dxa"/>
          </w:tcPr>
          <w:p w14:paraId="7F77AF74" w14:textId="77777777" w:rsidR="00DB1952" w:rsidRDefault="00DB1952"/>
        </w:tc>
      </w:tr>
      <w:tr w:rsidR="00DB1952" w14:paraId="25D31271" w14:textId="77777777" w:rsidTr="00DB1952">
        <w:tc>
          <w:tcPr>
            <w:tcW w:w="3397" w:type="dxa"/>
          </w:tcPr>
          <w:p w14:paraId="79064C48" w14:textId="77777777" w:rsidR="00DB1952" w:rsidRDefault="00DB1952">
            <w:r>
              <w:t>Adres e-mail</w:t>
            </w:r>
          </w:p>
          <w:p w14:paraId="01A96AEF" w14:textId="77777777" w:rsidR="00DB1952" w:rsidRDefault="00DB1952"/>
        </w:tc>
        <w:tc>
          <w:tcPr>
            <w:tcW w:w="5665" w:type="dxa"/>
          </w:tcPr>
          <w:p w14:paraId="5B780134" w14:textId="77777777" w:rsidR="00DB1952" w:rsidRDefault="00DB1952"/>
        </w:tc>
      </w:tr>
    </w:tbl>
    <w:p w14:paraId="2D77433B" w14:textId="77777777" w:rsidR="00DB1952" w:rsidRDefault="00DB1952"/>
    <w:p w14:paraId="535B0187" w14:textId="77777777" w:rsidR="00DB1952" w:rsidRDefault="00DB1952">
      <w:r>
        <w:t>zwaną/</w:t>
      </w:r>
      <w:proofErr w:type="spellStart"/>
      <w:r>
        <w:t>ym</w:t>
      </w:r>
      <w:proofErr w:type="spellEnd"/>
      <w:r>
        <w:t xml:space="preserve"> dalej „Słuchaczem”. </w:t>
      </w:r>
    </w:p>
    <w:p w14:paraId="655682BD" w14:textId="77777777" w:rsidR="00DB1952" w:rsidRPr="00DB1952" w:rsidRDefault="00DB1952" w:rsidP="00DB1952">
      <w:pPr>
        <w:jc w:val="center"/>
        <w:rPr>
          <w:b/>
          <w:bCs/>
        </w:rPr>
      </w:pPr>
      <w:r w:rsidRPr="00DB1952">
        <w:rPr>
          <w:b/>
          <w:bCs/>
        </w:rPr>
        <w:t>§ 1 POSTANOWIENIA OGÓLNE</w:t>
      </w:r>
    </w:p>
    <w:p w14:paraId="42E27FAD" w14:textId="77777777" w:rsidR="00DB1952" w:rsidRDefault="00DB1952">
      <w:r>
        <w:t>1. Uczelnia zapewnia Słuchaczowi prawo kształcenia na wybranym przez Słuchacza kierunku studiów podyplomowych, na warunkach wynikających z Regulaminu studiów podyplomowych, programu kształcenia, a także obowiązujących przepisów prawa w tym zakresie.</w:t>
      </w:r>
    </w:p>
    <w:p w14:paraId="0648E2B9" w14:textId="77777777" w:rsidR="00DB1952" w:rsidRDefault="00DB1952">
      <w:r>
        <w:t xml:space="preserve"> 2. Studia podyplomowe w Uczelni są płatne. Szczegółowy harmonogram wnoszenia opłat i ich wysokość określa Regulamin opłat stanowiący załącznik nr 1 do umowy. </w:t>
      </w:r>
    </w:p>
    <w:p w14:paraId="352E82A3" w14:textId="77777777" w:rsidR="00DB1952" w:rsidRPr="00DB1952" w:rsidRDefault="00DB1952" w:rsidP="00DB1952">
      <w:pPr>
        <w:jc w:val="center"/>
        <w:rPr>
          <w:b/>
          <w:bCs/>
        </w:rPr>
      </w:pPr>
      <w:r w:rsidRPr="00DB1952">
        <w:rPr>
          <w:b/>
          <w:bCs/>
        </w:rPr>
        <w:t>§ 2  ZAKRES ŚWIADCZONYCH USŁUG</w:t>
      </w:r>
    </w:p>
    <w:p w14:paraId="5456803B" w14:textId="77777777" w:rsidR="00DB1952" w:rsidRDefault="00DB1952">
      <w:r>
        <w:t xml:space="preserve">1. Uczelnia zobowiązuje się do przygotowania i świadczenia na rzecz Słuchacza usługi edukacyjnej na studiach podyplomowych: </w:t>
      </w:r>
      <w:r>
        <w:br/>
        <w:t xml:space="preserve">_____________________________________________________________________ </w:t>
      </w:r>
      <w:r>
        <w:br/>
        <w:t>(kierunek studiów)</w:t>
      </w:r>
    </w:p>
    <w:p w14:paraId="1582292F" w14:textId="77777777" w:rsidR="00DB1952" w:rsidRDefault="00DB1952">
      <w:r>
        <w:t xml:space="preserve">2. W przypadku niskiego naboru na wybranych przez Słuchacza studiach podyplomowych Uczelnia może podjąć decyzję o ich nieuruchomieniu. W naborze letnim decyzję o nieuruchomieniu studiów podyplomowych Uczelnia podejmuje nie później niż na 14 dni przed rozpoczęciem zajęć, w naborze zimowym nie później niż na 7 dni przed rozpoczęciem zajęć. </w:t>
      </w:r>
    </w:p>
    <w:p w14:paraId="3D72AA12" w14:textId="77777777" w:rsidR="00DB1952" w:rsidRDefault="00DB1952">
      <w:r>
        <w:t>3. W przypadku nieuruchomienia studiów podyplomowych Słuchacz ma prawo podjąć kształcenie na innych studiach podyplomowych, na które nabór nie został zamknięty do chwili złożenia przez Słuchacza deklaracji o ich wyborze oraz dla których Słuchacz spełnia warunki rekrutacyjne.</w:t>
      </w:r>
    </w:p>
    <w:p w14:paraId="72F33EA4" w14:textId="77777777" w:rsidR="00DB1952" w:rsidRDefault="00DB1952">
      <w:r>
        <w:lastRenderedPageBreak/>
        <w:t xml:space="preserve">4. W przypadku niewybrania innych studiów podyplomowych Uczelnia zwraca Słuchaczowi wszelkie wniesione przez niego opłaty, a niniejsza umowa z chwilą rezygnacji zostaje rozwiązana. </w:t>
      </w:r>
    </w:p>
    <w:p w14:paraId="78B70C11" w14:textId="77777777" w:rsidR="00DB1952" w:rsidRDefault="00DB1952" w:rsidP="00DB1952">
      <w:pPr>
        <w:jc w:val="center"/>
      </w:pPr>
      <w:r>
        <w:t>§ 3</w:t>
      </w:r>
    </w:p>
    <w:p w14:paraId="2156D6FF" w14:textId="77777777" w:rsidR="00DB1952" w:rsidRDefault="00DB1952" w:rsidP="00DB1952">
      <w:r>
        <w:t xml:space="preserve">1. W celu wykonania przedmiotu niniejszej umowy, Uczelnia w szczególności zobowiązuje się do: </w:t>
      </w:r>
    </w:p>
    <w:p w14:paraId="1B82C0FE" w14:textId="77777777" w:rsidR="00DB1952" w:rsidRDefault="00DB1952" w:rsidP="00DB1952">
      <w:r>
        <w:t xml:space="preserve">1) zapewnienia bazy lokalowej służącej wykonaniu niniejszej usługi; </w:t>
      </w:r>
    </w:p>
    <w:p w14:paraId="02328746" w14:textId="77777777" w:rsidR="00DB1952" w:rsidRDefault="00DB1952" w:rsidP="00DB1952">
      <w:r>
        <w:t xml:space="preserve">2) zapewnienia odpowiedniej kadry naukowo – dydaktycznej; </w:t>
      </w:r>
    </w:p>
    <w:p w14:paraId="677C4857" w14:textId="77777777" w:rsidR="00DB1952" w:rsidRDefault="00DB1952" w:rsidP="00DB1952">
      <w:r>
        <w:t xml:space="preserve">3) zapewnienia realizacji uprawnień Słuchacza wynikających z przepisów prawa; </w:t>
      </w:r>
    </w:p>
    <w:p w14:paraId="25F02F7D" w14:textId="77777777" w:rsidR="00DB1952" w:rsidRDefault="00DB1952" w:rsidP="00DB1952">
      <w:r>
        <w:t xml:space="preserve">4) zapewnienia prawa do korzystania z materiałów dydaktycznych niezbędnych dla realizacji programu studiów podyplomowych. </w:t>
      </w:r>
    </w:p>
    <w:p w14:paraId="0A5A9EE3" w14:textId="77777777" w:rsidR="00DB1952" w:rsidRDefault="00DB1952" w:rsidP="00DB1952">
      <w:r>
        <w:t xml:space="preserve">2. Słuchacz zobowiązuje się w szczególności do: </w:t>
      </w:r>
    </w:p>
    <w:p w14:paraId="518E2116" w14:textId="77777777" w:rsidR="00DB1952" w:rsidRDefault="00DB1952" w:rsidP="00DB1952">
      <w:r>
        <w:t>1) przestrzegania obowiązujących w Uczelni regulaminów i zarządzeń;</w:t>
      </w:r>
    </w:p>
    <w:p w14:paraId="549832CA" w14:textId="77777777" w:rsidR="00DB1952" w:rsidRDefault="00DB1952" w:rsidP="00DB1952">
      <w:r>
        <w:t xml:space="preserve"> 2) terminowego regulowania opłat wynikających z niniejszej umowy i Regulaminu opłat,</w:t>
      </w:r>
      <w:r>
        <w:br/>
        <w:t xml:space="preserve"> 3) dbania o legalizację swojego pobytu na terenie Polski przez cały okres studiowania, w przypadku studentów będących cudzoziemcami.</w:t>
      </w:r>
    </w:p>
    <w:p w14:paraId="6DE15B80" w14:textId="77777777" w:rsidR="00DB1952" w:rsidRDefault="00DB1952" w:rsidP="00DB1952">
      <w:pPr>
        <w:jc w:val="center"/>
      </w:pPr>
      <w:r>
        <w:t>§ 4 KOMUNIKACJA UCZELNI ZE SŁUCHACZEM</w:t>
      </w:r>
    </w:p>
    <w:p w14:paraId="798041D2" w14:textId="77777777" w:rsidR="00DB1952" w:rsidRDefault="00DB1952" w:rsidP="00DB1952">
      <w:r>
        <w:t xml:space="preserve"> 1. Słuchacz zobowiązuje się do niezwłocznego, tj. nie później niż w terminie 1 miesiąca, pisemnego powiadamiania kierownika studiów podyplomowych o każdorazowej zmianie nazwiska, adresu zamieszkania, adresu korespondencji, telefonów, adresu poczty elektronicznej. </w:t>
      </w:r>
    </w:p>
    <w:p w14:paraId="486A0D19" w14:textId="77777777" w:rsidR="00DB1952" w:rsidRDefault="00DB1952" w:rsidP="00DB1952">
      <w:r>
        <w:t xml:space="preserve">2. Uczelnia zobowiązuje się do niezwłocznego, tj. nie później niż w terminie 1 miesiąca, pisemnego powiadomienia Słuchacza o każdorazowej zmianie nazwy, danych teleadresowych siedziby Uczelni. </w:t>
      </w:r>
    </w:p>
    <w:p w14:paraId="27856302" w14:textId="77777777" w:rsidR="00DB1952" w:rsidRDefault="00DB1952" w:rsidP="00DB1952">
      <w:r>
        <w:t xml:space="preserve">3. W przypadku niepoinformowania o zmianie danych adresowych zgodnie z ust. 1 i 2, uważa się, że korespondencja wysłana na podany uprzednio adres została skutecznie doręczona. </w:t>
      </w:r>
    </w:p>
    <w:p w14:paraId="4333FEEC" w14:textId="77777777" w:rsidR="00DB1952" w:rsidRDefault="00DB1952" w:rsidP="00DB1952">
      <w:r>
        <w:t xml:space="preserve">4. Zmiany dotyczące niniejszej Umowy, w tym Regulaminu opłat wymagają zgodnego porozumienia stron i formy pisemnej zgodnie z paragrafem 5 ust. 2. </w:t>
      </w:r>
    </w:p>
    <w:p w14:paraId="3CC76A3E" w14:textId="77777777" w:rsidR="00DB1952" w:rsidRDefault="00DB1952" w:rsidP="00DB1952"/>
    <w:p w14:paraId="4943A371" w14:textId="77777777" w:rsidR="00DB1952" w:rsidRDefault="00DB1952" w:rsidP="00DB1952">
      <w:pPr>
        <w:jc w:val="center"/>
      </w:pPr>
      <w:r>
        <w:t>§ 5 POSTANOWIENIA KOŃCOWE</w:t>
      </w:r>
    </w:p>
    <w:p w14:paraId="42E1F480" w14:textId="77777777" w:rsidR="00DB1952" w:rsidRDefault="00DB1952" w:rsidP="00DB1952">
      <w:r>
        <w:t xml:space="preserve">1. Umowa zostaje zawarta na czas określony, czyli ulega rozwiązaniu po uzyskaniu pozytywnego wyniku ukończenia studiów na zasadach określonych w Regulaminie studiów podyplomowych lub skreśleniu z listy Słuchaczy. </w:t>
      </w:r>
    </w:p>
    <w:p w14:paraId="716DB328" w14:textId="77777777" w:rsidR="00DB1952" w:rsidRDefault="00DB1952" w:rsidP="00DB1952">
      <w:r>
        <w:t xml:space="preserve">2. Wszelkie zmiany warunków umowy wymagają formy pisemnej pod rygorem nieważności. </w:t>
      </w:r>
    </w:p>
    <w:p w14:paraId="187EEB83" w14:textId="77777777" w:rsidR="00DB1952" w:rsidRDefault="00DB1952" w:rsidP="00DB1952">
      <w:r>
        <w:t xml:space="preserve">3. W sprawach nieuregulowanych niniejszą umową stosuje się odpowiednio Regulamin studiów, Statut Uczelni, przepisy ustawy Prawo o szkolnictwie wyższym, Kodeks Cywilny. </w:t>
      </w:r>
    </w:p>
    <w:p w14:paraId="581DBC4E" w14:textId="77777777" w:rsidR="00DB1952" w:rsidRDefault="00DB1952" w:rsidP="00DB1952">
      <w:r>
        <w:t xml:space="preserve">4. Umowę sporządzono w dwóch jednobrzmiących egzemplarzach, po jednym dla każdej ze stron. </w:t>
      </w:r>
    </w:p>
    <w:p w14:paraId="07CDF3A0" w14:textId="77777777" w:rsidR="00DB1952" w:rsidRDefault="00DB1952" w:rsidP="00DB1952"/>
    <w:p w14:paraId="0307FB33" w14:textId="77777777" w:rsidR="00DB1952" w:rsidRDefault="00DB1952" w:rsidP="00DB1952"/>
    <w:p w14:paraId="643C7E3C" w14:textId="77777777" w:rsidR="00DB1952" w:rsidRDefault="00DB1952" w:rsidP="00DB195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..……..……………………. </w:t>
      </w:r>
      <w:r>
        <w:br/>
        <w:t xml:space="preserve">podpis Słuchacza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za Uczelnię </w:t>
      </w:r>
    </w:p>
    <w:p w14:paraId="7FC3B22A" w14:textId="77777777" w:rsidR="00DB1952" w:rsidRDefault="00DB1952" w:rsidP="00DB1952"/>
    <w:p w14:paraId="1196FB75" w14:textId="77777777" w:rsidR="00C43553" w:rsidRDefault="00DB1952" w:rsidP="00DB1952">
      <w:r>
        <w:lastRenderedPageBreak/>
        <w:t xml:space="preserve">Załącznik nr 1 do Umowy o świadczenie usług edukacyjnych dla Słuchaczy studiów podyplomowych WYŻSZEJ SZKOŁY ZARZĄDZANIA I COACHINGU we Wrocławiu </w:t>
      </w:r>
    </w:p>
    <w:p w14:paraId="68397744" w14:textId="77777777" w:rsidR="00C43553" w:rsidRPr="00C43553" w:rsidRDefault="00DB1952" w:rsidP="00C43553">
      <w:pPr>
        <w:jc w:val="center"/>
        <w:rPr>
          <w:b/>
          <w:bCs/>
        </w:rPr>
      </w:pPr>
      <w:r w:rsidRPr="00C43553">
        <w:rPr>
          <w:b/>
          <w:bCs/>
        </w:rPr>
        <w:t>REGULAMIN OPŁAT</w:t>
      </w:r>
    </w:p>
    <w:p w14:paraId="7FA15BA4" w14:textId="77777777" w:rsidR="00C43553" w:rsidRPr="00C43553" w:rsidRDefault="00DB1952" w:rsidP="00C43553">
      <w:pPr>
        <w:jc w:val="center"/>
      </w:pPr>
      <w:r w:rsidRPr="00C43553">
        <w:t>§ 1 POSTANOWIENIA OGÓLNE</w:t>
      </w:r>
    </w:p>
    <w:p w14:paraId="6C45B104" w14:textId="77777777" w:rsidR="00C43553" w:rsidRDefault="00DB1952" w:rsidP="00DB1952">
      <w:r>
        <w:t xml:space="preserve">1. Studia podyplomowe w Wyższej Szkole Zarzadzania i Coachingu we Wrocławiu są odpłatne. </w:t>
      </w:r>
    </w:p>
    <w:p w14:paraId="48A4CBD5" w14:textId="77777777" w:rsidR="00C43553" w:rsidRDefault="00DB1952" w:rsidP="00DB1952">
      <w:r>
        <w:t xml:space="preserve">2. Regulamin niniejszy określa rodzaje opłat i zasady ich wnoszenia przez Słuchaczy studiów podyplomowych. </w:t>
      </w:r>
      <w:r w:rsidR="00C43553">
        <w:br/>
      </w:r>
      <w:r>
        <w:t xml:space="preserve">3. Wysokość opłat i harmonogram ich wnoszenia ustala Rektor </w:t>
      </w:r>
      <w:proofErr w:type="spellStart"/>
      <w:r>
        <w:t>WSZiC</w:t>
      </w:r>
      <w:proofErr w:type="spellEnd"/>
      <w:r>
        <w:t xml:space="preserve"> we Wrocławiu i ogłasza na stronie internetowej </w:t>
      </w:r>
      <w:r w:rsidR="00C43553" w:rsidRPr="00C43553">
        <w:t>https://wszic.pl/studia-podyplomowe-dla-sportu/</w:t>
      </w:r>
      <w:r>
        <w:t xml:space="preserve"> oraz w Tabeli Opłat dla Słuchaczy studiów podyplomowych. </w:t>
      </w:r>
    </w:p>
    <w:p w14:paraId="752C7B13" w14:textId="77777777" w:rsidR="00C43553" w:rsidRDefault="00DB1952" w:rsidP="00DB1952">
      <w:r>
        <w:t xml:space="preserve">4. Opłaty regulowane są w formie przelewu na konto bankowe Uczelni. Za datę uregulowania uważa się datę wpływu środków na konto bankowe Uczelni. </w:t>
      </w:r>
    </w:p>
    <w:p w14:paraId="467A79CB" w14:textId="77777777" w:rsidR="00C43553" w:rsidRDefault="00DB1952" w:rsidP="00C43553">
      <w:pPr>
        <w:jc w:val="center"/>
      </w:pPr>
      <w:r>
        <w:t>§ 2 CZESNE ZA STUDIA</w:t>
      </w:r>
    </w:p>
    <w:p w14:paraId="639F3E2E" w14:textId="77777777" w:rsidR="00C43553" w:rsidRDefault="00DB1952" w:rsidP="00DB1952">
      <w:r>
        <w:t xml:space="preserve">1. Termin „czesne” użyty w niniejszym regulaminie określa opłaty dotyczące świadczenia usług edukacyjnych związanych z kształceniem na studiach podyplomowych. </w:t>
      </w:r>
    </w:p>
    <w:p w14:paraId="6F2157F4" w14:textId="77777777" w:rsidR="00C43553" w:rsidRDefault="00DB1952" w:rsidP="00DB1952">
      <w:r>
        <w:t>2. Uczelnia gwarantuje stałość wysokości czesnego przez cały okres trwania studiów podyplomowych.</w:t>
      </w:r>
    </w:p>
    <w:p w14:paraId="6D382566" w14:textId="77777777" w:rsidR="00C43553" w:rsidRDefault="00DB1952" w:rsidP="00DB1952">
      <w:r>
        <w:t xml:space="preserve"> 3. Podstawowym trybem uiszczania czesnego na studiach podyplomowych jest wniesienie jednorazowej opłaty. Kierownik Studiów Podyplomowych </w:t>
      </w:r>
      <w:proofErr w:type="spellStart"/>
      <w:r>
        <w:t>WSZiC</w:t>
      </w:r>
      <w:proofErr w:type="spellEnd"/>
      <w:r>
        <w:t xml:space="preserve"> może podjąć decyzję o innym (ratalnym) trybie uiszczania czesnego. Informacja na ten temat jest podawana kandydatom na studia podyplomowe z chwilą rozpoczęcia rekrutacji. 4. Zmiana trybu uiszczania czesnego w danym semestrze wymaga złożenia stosownej deklaracji u Kierownika Studiów Podyplomowych </w:t>
      </w:r>
      <w:proofErr w:type="spellStart"/>
      <w:r>
        <w:t>WSZiC</w:t>
      </w:r>
      <w:proofErr w:type="spellEnd"/>
      <w:r>
        <w:t xml:space="preserve"> i możliwa jest tylko do dnia, w którym następuje pierwsza płatność zgodnie z harmonogramem wnoszenia czesnego. </w:t>
      </w:r>
    </w:p>
    <w:p w14:paraId="1DFF9A57" w14:textId="77777777" w:rsidR="00C43553" w:rsidRDefault="00DB1952" w:rsidP="00DB1952">
      <w:r>
        <w:t xml:space="preserve">5. W przypadku zmiany kierunku studiów podyplomowych wysokość czesnego ulega zmianie zgodnie z ustalonym kierunkiem studiów. </w:t>
      </w:r>
    </w:p>
    <w:p w14:paraId="71D0BED0" w14:textId="77777777" w:rsidR="00C43553" w:rsidRDefault="00DB1952" w:rsidP="00DB1952">
      <w:r>
        <w:t xml:space="preserve">6. W przypadku udzielenia zgody na przerwę w nauce, rezygnacji ze studiów lub skreślenia z listy Słuchaczy, Słuchacz zobowiązany jest do wniesienia czesnego liczonego proporcjonalnie do wykorzystanego okresu studiów. 7. Po skreśleniu słuchacz zobligowany jest do rozliczenia się ze wszelkich zobowiązań wobec Uczelni, w tym do uiszczenia należności za naukę do momentu skreślenia. </w:t>
      </w:r>
    </w:p>
    <w:p w14:paraId="70352F24" w14:textId="77777777" w:rsidR="00C43553" w:rsidRDefault="00DB1952" w:rsidP="00C43553">
      <w:pPr>
        <w:jc w:val="center"/>
      </w:pPr>
      <w:r>
        <w:t>§ 3 ZALEGŁOŚCI W OPŁATACH</w:t>
      </w:r>
    </w:p>
    <w:p w14:paraId="435E6267" w14:textId="77777777" w:rsidR="00C43553" w:rsidRDefault="00DB1952" w:rsidP="00DB1952">
      <w:r>
        <w:t xml:space="preserve">1. W szczególnie uzasadnionych przypadkach, na umotywowany wniosek Słuchacza istnieje możliwość odroczenia terminu płatności czesnego za zgodą Kierownika Studiów Podyplomowych </w:t>
      </w:r>
      <w:proofErr w:type="spellStart"/>
      <w:r>
        <w:t>WSZiC</w:t>
      </w:r>
      <w:proofErr w:type="spellEnd"/>
      <w:r>
        <w:t xml:space="preserve">. Słuchacz, który uzyskał zgodę na odroczenie terminu płatności nie jest zobowiązany do uiszczenia odsetek za opóźnienie w płatności. </w:t>
      </w:r>
    </w:p>
    <w:p w14:paraId="16F1D9AB" w14:textId="77777777" w:rsidR="00C43553" w:rsidRDefault="00DB1952" w:rsidP="00DB1952">
      <w:r>
        <w:t>2. W przypadku powstania zaległości w opłatach za studia Uczelnia wzywa Słuchacza do uiszczenia zaległości. W przypadku braku wpłaty w określonym terminie Rektor może wydać decyzję o skreśleniu z listy Słuchaczy, od której Słuchaczowi przysługuje prawo złożenia odwołania w trybie określonym w Regulaminie studiów i zgodnie z obowiązującymi przepisami prawa.</w:t>
      </w:r>
    </w:p>
    <w:p w14:paraId="57383D33" w14:textId="77777777" w:rsidR="00C43553" w:rsidRDefault="00DB1952" w:rsidP="00DB1952">
      <w:r>
        <w:t xml:space="preserve"> 3. Po skreśleniu słuchacz zobligowany jest do rozliczenia się ze wszelkich zobowiązań wobec Uczelni, w tym do uiszczenia należności za naukę do momentu skreślenia.</w:t>
      </w:r>
    </w:p>
    <w:p w14:paraId="2390C3B1" w14:textId="77777777" w:rsidR="00C43553" w:rsidRDefault="00C43553">
      <w:r>
        <w:br w:type="page"/>
      </w:r>
    </w:p>
    <w:p w14:paraId="03B021F0" w14:textId="77777777" w:rsidR="00C43553" w:rsidRDefault="00C43553" w:rsidP="00C43553">
      <w:pPr>
        <w:jc w:val="both"/>
        <w:rPr>
          <w:lang w:eastAsia="pl-PL"/>
        </w:rPr>
      </w:pPr>
    </w:p>
    <w:p w14:paraId="1712B65A" w14:textId="77777777" w:rsidR="00C43553" w:rsidRDefault="00C43553" w:rsidP="00C43553">
      <w:pPr>
        <w:jc w:val="center"/>
      </w:pPr>
      <w:r w:rsidRPr="00A514C0">
        <w:t>Załączn</w:t>
      </w:r>
      <w:r>
        <w:t>ik nr 1 do  Regulaminu opłat</w:t>
      </w:r>
    </w:p>
    <w:p w14:paraId="43EA5D15" w14:textId="77777777" w:rsidR="00C43553" w:rsidRDefault="00C43553" w:rsidP="00C43553">
      <w:pPr>
        <w:jc w:val="center"/>
      </w:pPr>
      <w:r>
        <w:t>dla Słuchaczy</w:t>
      </w:r>
      <w:r w:rsidRPr="00A514C0">
        <w:t xml:space="preserve"> studiów podyplomowych Wyższej Szkoły Zarządzania i Coachingu we Wrocławiu</w:t>
      </w:r>
    </w:p>
    <w:p w14:paraId="1101C5EC" w14:textId="77777777" w:rsidR="00C43553" w:rsidRDefault="00C43553" w:rsidP="00C43553">
      <w:pPr>
        <w:jc w:val="center"/>
      </w:pPr>
      <w:r>
        <w:t>T</w:t>
      </w:r>
      <w:r w:rsidRPr="00A514C0">
        <w:t xml:space="preserve">abela opłat za studia </w:t>
      </w:r>
      <w:r>
        <w:t xml:space="preserve">podyplomowe </w:t>
      </w:r>
      <w:r w:rsidRPr="00A514C0">
        <w:t>obowiązująca w roku akademickim 2019/2020 - Wydział Sportu</w:t>
      </w:r>
    </w:p>
    <w:p w14:paraId="0C12B9AB" w14:textId="77777777" w:rsidR="00C43553" w:rsidRPr="00A514C0" w:rsidRDefault="00C43553" w:rsidP="00C43553">
      <w:pPr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62"/>
        <w:gridCol w:w="3876"/>
      </w:tblGrid>
      <w:tr w:rsidR="00C43553" w:rsidRPr="00A514C0" w14:paraId="7A993F0C" w14:textId="77777777" w:rsidTr="0047369F">
        <w:tc>
          <w:tcPr>
            <w:tcW w:w="9918" w:type="dxa"/>
            <w:gridSpan w:val="3"/>
          </w:tcPr>
          <w:p w14:paraId="45697ACF" w14:textId="77777777" w:rsidR="00C43553" w:rsidRPr="00872592" w:rsidRDefault="00C43553" w:rsidP="0047369F">
            <w:pPr>
              <w:tabs>
                <w:tab w:val="left" w:pos="1944"/>
                <w:tab w:val="center" w:pos="4422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872592">
              <w:rPr>
                <w:rFonts w:cs="Calibri"/>
                <w:b/>
                <w:color w:val="000000"/>
              </w:rPr>
              <w:tab/>
              <w:t>TERMINY I ZASADY WNOSZENIA OPŁAT ZA STUDIA PODYPLOMOWE</w:t>
            </w:r>
          </w:p>
        </w:tc>
      </w:tr>
      <w:tr w:rsidR="00C43553" w:rsidRPr="0031437F" w14:paraId="6A7CDCC0" w14:textId="77777777" w:rsidTr="0047369F">
        <w:tc>
          <w:tcPr>
            <w:tcW w:w="1980" w:type="dxa"/>
            <w:vMerge w:val="restart"/>
          </w:tcPr>
          <w:p w14:paraId="6414A61E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0735C95C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357A7696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Analityk Gry Sportowej</w:t>
            </w:r>
          </w:p>
          <w:p w14:paraId="362419C1" w14:textId="77777777"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ab/>
            </w:r>
          </w:p>
        </w:tc>
        <w:tc>
          <w:tcPr>
            <w:tcW w:w="4062" w:type="dxa"/>
          </w:tcPr>
          <w:p w14:paraId="21FCE2F9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14:paraId="7D9C2679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14:paraId="11DAFA9B" w14:textId="77777777" w:rsidTr="0047369F">
        <w:trPr>
          <w:trHeight w:val="525"/>
        </w:trPr>
        <w:tc>
          <w:tcPr>
            <w:tcW w:w="1980" w:type="dxa"/>
            <w:vMerge/>
          </w:tcPr>
          <w:p w14:paraId="532DA810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19954063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>do 15.11.2019 r.</w:t>
            </w:r>
          </w:p>
        </w:tc>
        <w:tc>
          <w:tcPr>
            <w:tcW w:w="3876" w:type="dxa"/>
          </w:tcPr>
          <w:p w14:paraId="0DD3CFE3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2500 PLN</w:t>
            </w:r>
          </w:p>
        </w:tc>
      </w:tr>
      <w:tr w:rsidR="00C43553" w:rsidRPr="0031437F" w14:paraId="25DB1D08" w14:textId="77777777" w:rsidTr="0047369F">
        <w:tc>
          <w:tcPr>
            <w:tcW w:w="1980" w:type="dxa"/>
            <w:vMerge/>
          </w:tcPr>
          <w:p w14:paraId="18CCB632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00766440" w14:textId="77777777"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 xml:space="preserve">do 15.11.2019 r. </w:t>
            </w:r>
          </w:p>
          <w:p w14:paraId="58F094AF" w14:textId="77777777"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- do 13.12.2019 r.</w:t>
            </w:r>
          </w:p>
        </w:tc>
        <w:tc>
          <w:tcPr>
            <w:tcW w:w="3876" w:type="dxa"/>
          </w:tcPr>
          <w:p w14:paraId="2084E893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2700 PLN (dwie raty po 1350 PLN)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  <w:tr w:rsidR="00C43553" w:rsidRPr="0031437F" w14:paraId="089211A8" w14:textId="77777777" w:rsidTr="0047369F">
        <w:tc>
          <w:tcPr>
            <w:tcW w:w="1980" w:type="dxa"/>
            <w:vMerge w:val="restart"/>
          </w:tcPr>
          <w:p w14:paraId="61F57646" w14:textId="77777777"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20C74861" w14:textId="77777777"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Trener Taktyk</w:t>
            </w:r>
          </w:p>
        </w:tc>
        <w:tc>
          <w:tcPr>
            <w:tcW w:w="4062" w:type="dxa"/>
          </w:tcPr>
          <w:p w14:paraId="183068C3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14:paraId="142FCB2C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14:paraId="77D51674" w14:textId="77777777" w:rsidTr="0047369F">
        <w:tc>
          <w:tcPr>
            <w:tcW w:w="1980" w:type="dxa"/>
            <w:vMerge/>
          </w:tcPr>
          <w:p w14:paraId="66BC161F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58A99706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>do 15.11.2019 r.</w:t>
            </w:r>
          </w:p>
        </w:tc>
        <w:tc>
          <w:tcPr>
            <w:tcW w:w="3876" w:type="dxa"/>
          </w:tcPr>
          <w:p w14:paraId="7D13B35E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3250 PLN</w:t>
            </w:r>
          </w:p>
        </w:tc>
      </w:tr>
      <w:tr w:rsidR="00C43553" w:rsidRPr="0031437F" w14:paraId="218F5582" w14:textId="77777777" w:rsidTr="0047369F">
        <w:tc>
          <w:tcPr>
            <w:tcW w:w="1980" w:type="dxa"/>
            <w:vMerge/>
          </w:tcPr>
          <w:p w14:paraId="44CB6357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49AEDC8B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 xml:space="preserve">do 15.11.2019 r. </w:t>
            </w:r>
          </w:p>
          <w:p w14:paraId="544F9577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- do 13.12.2019 r.</w:t>
            </w:r>
          </w:p>
        </w:tc>
        <w:tc>
          <w:tcPr>
            <w:tcW w:w="3876" w:type="dxa"/>
          </w:tcPr>
          <w:p w14:paraId="0C25CF53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 xml:space="preserve">3500 PLN (dwie raty po 1750 PLN) 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  <w:tr w:rsidR="00C43553" w:rsidRPr="0031437F" w14:paraId="0A02D5C5" w14:textId="77777777" w:rsidTr="0047369F">
        <w:tc>
          <w:tcPr>
            <w:tcW w:w="1980" w:type="dxa"/>
            <w:vMerge w:val="restart"/>
          </w:tcPr>
          <w:p w14:paraId="12D0121A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535339EC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14:paraId="3AE201B4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Prawo w sporcie</w:t>
            </w:r>
          </w:p>
          <w:p w14:paraId="0B68309C" w14:textId="77777777"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ab/>
            </w:r>
          </w:p>
        </w:tc>
        <w:tc>
          <w:tcPr>
            <w:tcW w:w="4062" w:type="dxa"/>
          </w:tcPr>
          <w:p w14:paraId="371D7876" w14:textId="77777777" w:rsidR="00C43553" w:rsidRPr="00872592" w:rsidRDefault="00C43553" w:rsidP="0047369F">
            <w:pPr>
              <w:tabs>
                <w:tab w:val="left" w:pos="1188"/>
                <w:tab w:val="center" w:pos="1923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14:paraId="00A30BA8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14:paraId="17653615" w14:textId="77777777" w:rsidTr="0047369F">
        <w:tc>
          <w:tcPr>
            <w:tcW w:w="1980" w:type="dxa"/>
            <w:vMerge/>
          </w:tcPr>
          <w:p w14:paraId="29CFA0B7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1D5549A9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I rata</w:t>
            </w:r>
            <w:r w:rsidRPr="00872592">
              <w:rPr>
                <w:rFonts w:cs="Calibri"/>
                <w:color w:val="000000"/>
              </w:rPr>
              <w:t xml:space="preserve"> - płatność do pierwszego zjazdu</w:t>
            </w:r>
          </w:p>
        </w:tc>
        <w:tc>
          <w:tcPr>
            <w:tcW w:w="3876" w:type="dxa"/>
          </w:tcPr>
          <w:p w14:paraId="6BF7AAED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4000 PLN</w:t>
            </w:r>
          </w:p>
        </w:tc>
      </w:tr>
      <w:tr w:rsidR="00C43553" w:rsidRPr="0031437F" w14:paraId="0A8A441A" w14:textId="77777777" w:rsidTr="0047369F">
        <w:tc>
          <w:tcPr>
            <w:tcW w:w="1980" w:type="dxa"/>
            <w:vMerge/>
          </w:tcPr>
          <w:p w14:paraId="20D875C2" w14:textId="77777777"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14:paraId="2B2A5ACF" w14:textId="77777777"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I rata – płatność do pierwszego zjazdu </w:t>
            </w:r>
          </w:p>
          <w:p w14:paraId="12EA8E0B" w14:textId="77777777"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– płatność do trzeciego zjazdu</w:t>
            </w:r>
          </w:p>
        </w:tc>
        <w:tc>
          <w:tcPr>
            <w:tcW w:w="3876" w:type="dxa"/>
          </w:tcPr>
          <w:p w14:paraId="4B58037A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 xml:space="preserve">4400 PLN (dwie raty po 2200 PLN) 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</w:tbl>
    <w:p w14:paraId="756358AF" w14:textId="77777777" w:rsidR="00C43553" w:rsidRPr="0031437F" w:rsidRDefault="00C43553" w:rsidP="00C43553">
      <w:pPr>
        <w:jc w:val="center"/>
      </w:pPr>
    </w:p>
    <w:p w14:paraId="7F4E1719" w14:textId="77777777" w:rsidR="00C43553" w:rsidRPr="00F511A9" w:rsidRDefault="00C43553" w:rsidP="00C43553">
      <w:pPr>
        <w:tabs>
          <w:tab w:val="center" w:pos="4535"/>
          <w:tab w:val="left" w:pos="6732"/>
          <w:tab w:val="left" w:pos="7164"/>
        </w:tabs>
        <w:rPr>
          <w:bCs/>
        </w:rPr>
      </w:pPr>
      <w:r w:rsidRPr="0031437F">
        <w:tab/>
      </w:r>
      <w:r w:rsidRPr="0031437F">
        <w:rPr>
          <w:bCs/>
        </w:rPr>
        <w:t>OPŁATY INNE NIŻ CZESNE</w:t>
      </w:r>
      <w:r w:rsidRPr="0031437F">
        <w:rPr>
          <w:bCs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C43553" w:rsidRPr="0031437F" w14:paraId="037C1DC5" w14:textId="77777777" w:rsidTr="0047369F">
        <w:tc>
          <w:tcPr>
            <w:tcW w:w="4531" w:type="dxa"/>
          </w:tcPr>
          <w:p w14:paraId="71D91F14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Rodzaj opłaty</w:t>
            </w:r>
          </w:p>
        </w:tc>
        <w:tc>
          <w:tcPr>
            <w:tcW w:w="2410" w:type="dxa"/>
          </w:tcPr>
          <w:p w14:paraId="318A2BFE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Kwota</w:t>
            </w:r>
          </w:p>
        </w:tc>
        <w:tc>
          <w:tcPr>
            <w:tcW w:w="2693" w:type="dxa"/>
          </w:tcPr>
          <w:p w14:paraId="1CC66E24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Termin wnoszenia opłat</w:t>
            </w:r>
          </w:p>
        </w:tc>
      </w:tr>
      <w:tr w:rsidR="00C43553" w:rsidRPr="0031437F" w14:paraId="0CC21A89" w14:textId="77777777" w:rsidTr="0047369F">
        <w:tc>
          <w:tcPr>
            <w:tcW w:w="4531" w:type="dxa"/>
          </w:tcPr>
          <w:p w14:paraId="4B8EB501" w14:textId="56BA95D6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Opłata wpisowa</w:t>
            </w:r>
            <w:r w:rsidR="00B90648">
              <w:rPr>
                <w:rFonts w:cs="Calibri"/>
                <w:color w:val="000000"/>
              </w:rPr>
              <w:t>*</w:t>
            </w:r>
          </w:p>
        </w:tc>
        <w:tc>
          <w:tcPr>
            <w:tcW w:w="2410" w:type="dxa"/>
          </w:tcPr>
          <w:p w14:paraId="3CC2C82C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250 PLN</w:t>
            </w:r>
          </w:p>
        </w:tc>
        <w:tc>
          <w:tcPr>
            <w:tcW w:w="2693" w:type="dxa"/>
          </w:tcPr>
          <w:p w14:paraId="17860D8A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przy rekrutacji na studia</w:t>
            </w:r>
          </w:p>
        </w:tc>
      </w:tr>
      <w:tr w:rsidR="00C43553" w:rsidRPr="0031437F" w14:paraId="5E5FF4B0" w14:textId="77777777" w:rsidTr="0047369F">
        <w:tc>
          <w:tcPr>
            <w:tcW w:w="4531" w:type="dxa"/>
          </w:tcPr>
          <w:p w14:paraId="0D80C47A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Odsetki za zwłokę we wnoszeniu opłat </w:t>
            </w:r>
          </w:p>
        </w:tc>
        <w:tc>
          <w:tcPr>
            <w:tcW w:w="2410" w:type="dxa"/>
          </w:tcPr>
          <w:p w14:paraId="1FFE3378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ustawowe </w:t>
            </w:r>
          </w:p>
        </w:tc>
        <w:tc>
          <w:tcPr>
            <w:tcW w:w="2693" w:type="dxa"/>
          </w:tcPr>
          <w:p w14:paraId="76095071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na bieżąco</w:t>
            </w:r>
          </w:p>
        </w:tc>
      </w:tr>
      <w:tr w:rsidR="00C43553" w:rsidRPr="0031437F" w14:paraId="4D08DB24" w14:textId="77777777" w:rsidTr="0047369F">
        <w:tc>
          <w:tcPr>
            <w:tcW w:w="4531" w:type="dxa"/>
          </w:tcPr>
          <w:p w14:paraId="223AE4AC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Opłata za wydanie świadectwa ukończenia studiów podyplomowych </w:t>
            </w:r>
          </w:p>
        </w:tc>
        <w:tc>
          <w:tcPr>
            <w:tcW w:w="2410" w:type="dxa"/>
          </w:tcPr>
          <w:p w14:paraId="48636111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30 zł</w:t>
            </w:r>
          </w:p>
        </w:tc>
        <w:tc>
          <w:tcPr>
            <w:tcW w:w="2693" w:type="dxa"/>
          </w:tcPr>
          <w:p w14:paraId="278FA710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43553" w:rsidRPr="0031437F" w14:paraId="0F56ECA9" w14:textId="77777777" w:rsidTr="0047369F">
        <w:tc>
          <w:tcPr>
            <w:tcW w:w="4531" w:type="dxa"/>
          </w:tcPr>
          <w:p w14:paraId="67CBD51C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Opłata za wydanie duplikatu świadectwa </w:t>
            </w:r>
          </w:p>
        </w:tc>
        <w:tc>
          <w:tcPr>
            <w:tcW w:w="2410" w:type="dxa"/>
          </w:tcPr>
          <w:p w14:paraId="11BB75A1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45 zł</w:t>
            </w:r>
          </w:p>
        </w:tc>
        <w:tc>
          <w:tcPr>
            <w:tcW w:w="2693" w:type="dxa"/>
          </w:tcPr>
          <w:p w14:paraId="5F9C6EE3" w14:textId="77777777"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14C1BBFB" w14:textId="77777777" w:rsidR="00C43553" w:rsidRPr="00B90648" w:rsidRDefault="00C43553" w:rsidP="00C43553">
      <w:pPr>
        <w:pStyle w:val="Default"/>
        <w:rPr>
          <w:color w:val="auto"/>
          <w:sz w:val="16"/>
          <w:szCs w:val="16"/>
        </w:rPr>
      </w:pPr>
    </w:p>
    <w:p w14:paraId="67554294" w14:textId="07F1F6CA" w:rsidR="00C43553" w:rsidRPr="00B90648" w:rsidRDefault="00B90648" w:rsidP="00B90648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B90648">
        <w:rPr>
          <w:rFonts w:cs="Calibri"/>
          <w:color w:val="000000"/>
          <w:sz w:val="20"/>
          <w:szCs w:val="20"/>
        </w:rPr>
        <w:t>*</w:t>
      </w:r>
      <w:r w:rsidRPr="00B90648">
        <w:rPr>
          <w:rFonts w:cs="Calibri"/>
          <w:color w:val="000000"/>
          <w:sz w:val="20"/>
          <w:szCs w:val="20"/>
        </w:rPr>
        <w:t>Opłata wpisowa zostanie zwrócona tylko w przypadku nie utworzenia studiów podyplomowych.</w:t>
      </w:r>
      <w:r w:rsidRPr="00B90648">
        <w:rPr>
          <w:rFonts w:cs="Calibri"/>
          <w:color w:val="000000"/>
          <w:sz w:val="20"/>
          <w:szCs w:val="20"/>
        </w:rPr>
        <w:br/>
        <w:t>Informacja ta podana zostanie maksymalnie dwa tygodnie przed planowanym rozpoczęciem studiów podyplomowych.</w:t>
      </w:r>
    </w:p>
    <w:p w14:paraId="4CE82306" w14:textId="77777777" w:rsidR="00B5236B" w:rsidRDefault="00B5236B" w:rsidP="00DB1952">
      <w:bookmarkStart w:id="0" w:name="_GoBack"/>
      <w:bookmarkEnd w:id="0"/>
    </w:p>
    <w:p w14:paraId="00946F4E" w14:textId="77777777" w:rsidR="00DB1952" w:rsidRDefault="00DB1952"/>
    <w:sectPr w:rsidR="00DB1952" w:rsidSect="00DB19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52"/>
    <w:rsid w:val="00B5236B"/>
    <w:rsid w:val="00B90648"/>
    <w:rsid w:val="00C32E01"/>
    <w:rsid w:val="00C43553"/>
    <w:rsid w:val="00DB1952"/>
    <w:rsid w:val="00E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60F"/>
  <w15:chartTrackingRefBased/>
  <w15:docId w15:val="{F9B06108-6643-482A-B4FD-BEADE39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5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35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Omurlu</dc:creator>
  <cp:keywords/>
  <dc:description/>
  <cp:lastModifiedBy>Mehmet Omurlu</cp:lastModifiedBy>
  <cp:revision>2</cp:revision>
  <dcterms:created xsi:type="dcterms:W3CDTF">2019-10-10T09:49:00Z</dcterms:created>
  <dcterms:modified xsi:type="dcterms:W3CDTF">2019-10-10T09:49:00Z</dcterms:modified>
</cp:coreProperties>
</file>